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23"/>
        <w:gridCol w:w="1344"/>
        <w:gridCol w:w="3632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01/06/2020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design using HDL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179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>
              <w:rPr>
                <w:rFonts w:ascii="Arial" w:cs="Arial" w:hAnsi="Arial"/>
              </w:rPr>
              <w:t>Industry Applications of FPGA</w:t>
            </w:r>
          </w:p>
          <w:p>
            <w:pPr>
              <w:pStyle w:val="style179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>
              <w:rPr>
                <w:rFonts w:ascii="Arial" w:cs="Arial" w:hAnsi="Arial"/>
              </w:rPr>
              <w:t>FPGA Business Fundamentals</w:t>
            </w:r>
          </w:p>
          <w:p>
            <w:pPr>
              <w:pStyle w:val="style179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>
              <w:rPr>
                <w:rFonts w:ascii="Arial" w:cs="Arial" w:hAnsi="Arial"/>
              </w:rPr>
              <w:t xml:space="preserve">FPGA </w:t>
            </w:r>
            <w:r>
              <w:rPr>
                <w:rFonts w:ascii="Arial" w:cs="Arial" w:hAnsi="Arial"/>
              </w:rPr>
              <w:t>vs</w:t>
            </w:r>
            <w:r>
              <w:rPr>
                <w:rFonts w:ascii="Arial" w:cs="Arial" w:hAnsi="Arial"/>
              </w:rPr>
              <w:t xml:space="preserve"> ASIC Design Flow</w:t>
            </w:r>
          </w:p>
          <w:p>
            <w:pPr>
              <w:pStyle w:val="style179"/>
              <w:numPr>
                <w:ilvl w:val="0"/>
                <w:numId w:val="1"/>
              </w:numPr>
              <w:rPr>
                <w:b/>
                <w:sz w:val="24"/>
                <w:szCs w:val="24"/>
              </w:rPr>
            </w:pPr>
            <w:r>
              <w:rPr>
                <w:rFonts w:ascii="Arial" w:cs="Arial" w:hAnsi="Arial"/>
              </w:rPr>
              <w:t>FPGA Basics – A Look Under the Hood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, </w:t>
            </w:r>
            <w:r>
              <w:rPr>
                <w:b/>
                <w:sz w:val="24"/>
                <w:szCs w:val="24"/>
                <w:lang w:val="en-US"/>
              </w:rPr>
              <w:t>A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Divyashri-cource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10296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6391275" cy="3590925"/>
                  <wp:effectExtent l="19050" t="0" r="9525" b="0"/>
                  <wp:docPr id="1026" name="Picture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391275" cy="359092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Report – Report can be typed or hand written for up to two </w:t>
            </w:r>
            <w:r>
              <w:rPr>
                <w:b/>
                <w:sz w:val="24"/>
                <w:szCs w:val="24"/>
              </w:rPr>
              <w:t>pages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margin">
                    <wp:posOffset>1257300</wp:posOffset>
                  </wp:positionH>
                  <wp:positionV relativeFrom="margin">
                    <wp:posOffset>-2126405</wp:posOffset>
                  </wp:positionV>
                  <wp:extent cx="3886200" cy="5181600"/>
                  <wp:effectExtent l="0" t="0" r="0" b="0"/>
                  <wp:wrapSquare wrapText="bothSides"/>
                  <wp:docPr id="104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page">
                    <wp:posOffset>-509651</wp:posOffset>
                  </wp:positionH>
                  <wp:positionV relativeFrom="page">
                    <wp:posOffset>3641979</wp:posOffset>
                  </wp:positionV>
                  <wp:extent cx="7454011" cy="9938638"/>
                  <wp:effectExtent l="0" t="0" r="0" b="0"/>
                  <wp:wrapSquare wrapText="bothSides"/>
                  <wp:docPr id="104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454011" cy="993863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margin">
                    <wp:posOffset>1257300</wp:posOffset>
                  </wp:positionH>
                  <wp:positionV relativeFrom="margin">
                    <wp:posOffset>-2020568</wp:posOffset>
                  </wp:positionV>
                  <wp:extent cx="3886200" cy="5181600"/>
                  <wp:effectExtent l="0" t="0" r="0" b="0"/>
                  <wp:wrapSquare wrapText="bothSides"/>
                  <wp:docPr id="104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noProof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page">
                    <wp:posOffset>1138936</wp:posOffset>
                  </wp:positionH>
                  <wp:positionV relativeFrom="page">
                    <wp:posOffset>6533515</wp:posOffset>
                  </wp:positionV>
                  <wp:extent cx="3886200" cy="3537457"/>
                  <wp:effectExtent l="0" t="0" r="0" b="0"/>
                  <wp:wrapSquare wrapText="bothSides"/>
                  <wp:docPr id="104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3537457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9"/>
        <w:gridCol w:w="497"/>
        <w:gridCol w:w="2274"/>
        <w:gridCol w:w="2896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>
              <w:rPr>
                <w:b/>
                <w:sz w:val="24"/>
                <w:szCs w:val="24"/>
              </w:rPr>
              <w:t>01/06/2020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  <w:r>
              <w:rPr>
                <w:b/>
                <w:sz w:val="24"/>
                <w:szCs w:val="24"/>
              </w:rPr>
              <w:t xml:space="preserve"> python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</w:t>
            </w:r>
            <w:r>
              <w:rPr>
                <w:b/>
                <w:sz w:val="24"/>
                <w:szCs w:val="24"/>
                <w:lang w:val="en-US"/>
              </w:rPr>
              <w:t>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color w:val="13171b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  <w:r>
              <w:rPr>
                <w:rFonts w:ascii="Times New Roman" w:cs="Times New Roman" w:hAnsi="Times New Roman"/>
                <w:b/>
                <w:color w:val="13171b"/>
                <w:sz w:val="24"/>
                <w:szCs w:val="24"/>
              </w:rPr>
              <w:t xml:space="preserve"> Python for Image and Video Processing with </w:t>
            </w:r>
            <w:r>
              <w:rPr>
                <w:rFonts w:ascii="Times New Roman" w:cs="Times New Roman" w:hAnsi="Times New Roman"/>
                <w:b/>
                <w:color w:val="13171b"/>
                <w:sz w:val="24"/>
                <w:szCs w:val="24"/>
              </w:rPr>
              <w:t>OpenCV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color w:val="13171b"/>
                <w:sz w:val="24"/>
                <w:szCs w:val="24"/>
              </w:rPr>
              <w:t>Application 6: Build a Webcam Motion Detector</w:t>
            </w:r>
            <w:r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jc w:val="righ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, </w:t>
            </w: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sec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5558550" cy="2685143"/>
                  <wp:effectExtent l="19050" t="0" r="4050" b="0"/>
                  <wp:docPr id="1033" name="Picture 18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8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558550" cy="2685143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5656036" cy="2975428"/>
                  <wp:effectExtent l="19050" t="0" r="1813" b="0"/>
                  <wp:docPr id="1034" name="Picture 2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21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656036" cy="2975428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rFonts w:hint="default"/>
                <w:b/>
                <w:sz w:val="24"/>
                <w:szCs w:val="24"/>
              </w:rPr>
              <w:t>Report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–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Report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can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be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typed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or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hand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written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for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up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to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two</w:t>
            </w:r>
            <w:r>
              <w:rPr>
                <w:rFonts w:hint="default"/>
                <w:b/>
                <w:sz w:val="24"/>
                <w:szCs w:val="24"/>
              </w:rPr>
              <w:t xml:space="preserve"> </w:t>
            </w:r>
            <w:r>
              <w:rPr>
                <w:rFonts w:hint="default"/>
                <w:b/>
                <w:sz w:val="24"/>
                <w:szCs w:val="24"/>
              </w:rPr>
              <w:t>pages</w:t>
            </w:r>
          </w:p>
          <w:p>
            <w:pPr>
              <w:pStyle w:val="style0"/>
              <w:rPr>
                <w:rFonts w:ascii="Times New Roman" w:cs="Times New Roman" w:eastAsia="Times New Roman" w:hAnsi="Times New Roman"/>
                <w:sz w:val="24"/>
              </w:rPr>
            </w:pPr>
          </w:p>
          <w:p>
            <w:pPr>
              <w:pStyle w:val="style0"/>
              <w:rPr>
                <w:rFonts w:ascii="Times New Roman" w:cs="Times New Roman" w:eastAsia="Times New Roman" w:hAnsi="Times New Roman"/>
                <w:sz w:val="24"/>
              </w:rPr>
            </w:pPr>
          </w:p>
          <w:p>
            <w:pPr>
              <w:pStyle w:val="style0"/>
              <w:rPr>
                <w:rFonts w:ascii="Times New Roman" w:cs="Times New Roman" w:eastAsia="Times New Roman" w:hAnsi="Times New Roman"/>
                <w:sz w:val="24"/>
              </w:rPr>
            </w:pPr>
          </w:p>
          <w:p>
            <w:pPr>
              <w:pStyle w:val="style0"/>
              <w:rPr>
                <w:rFonts w:ascii="Times New Roman" w:cs="Times New Roman" w:eastAsia="Times New Roman" w:hAnsi="Times New Roman"/>
                <w:sz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margin">
                    <wp:posOffset>996367</wp:posOffset>
                  </wp:positionH>
                  <wp:positionV relativeFrom="margin">
                    <wp:posOffset>207345</wp:posOffset>
                  </wp:positionV>
                  <wp:extent cx="3007848" cy="4010465"/>
                  <wp:effectExtent l="0" t="0" r="0" b="0"/>
                  <wp:wrapSquare wrapText="bothSides"/>
                  <wp:docPr id="104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07848" cy="401046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wAfter w:w="80" w:type="dxa"/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rFonts w:hint="default"/>
                <w:b/>
                <w:sz w:val="24"/>
                <w:szCs w:val="24"/>
                <w:lang w:val="en-US"/>
              </w:rPr>
            </w:pPr>
            <w:r>
              <w:rPr>
                <w:rFonts w:hint="default"/>
                <w:b/>
                <w:sz w:val="24"/>
                <w:szCs w:val="24"/>
                <w:lang w:val="en-US"/>
              </w:rPr>
              <w:t>R</w:t>
            </w:r>
            <w:r>
              <w:rPr>
                <w:rFonts w:hint="default"/>
                <w:b/>
                <w:sz w:val="24"/>
                <w:szCs w:val="24"/>
                <w:lang w:val="en-US"/>
              </w:rPr>
              <w:t>PA Certificate:</w:t>
            </w:r>
          </w:p>
          <w:p>
            <w:pPr>
              <w:pStyle w:val="style0"/>
              <w:rPr>
                <w:rFonts w:hint="default"/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7" behindDoc="false" locked="false" layoutInCell="true" allowOverlap="true">
                  <wp:simplePos x="0" y="0"/>
                  <wp:positionH relativeFrom="page">
                    <wp:posOffset>-92237</wp:posOffset>
                  </wp:positionH>
                  <wp:positionV relativeFrom="page">
                    <wp:posOffset>357272</wp:posOffset>
                  </wp:positionV>
                  <wp:extent cx="6682582" cy="6281004"/>
                  <wp:effectExtent l="0" t="0" r="0" b="0"/>
                  <wp:wrapSquare wrapText="bothSides"/>
                  <wp:docPr id="104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"/>
                          <pic:cNvPicPr/>
                        </pic:nvPicPr>
                        <pic:blipFill>
                          <a:blip r:embed="rId10" cstate="print"/>
                          <a:srcRect l="-723" t="4406" r="724" b="42792"/>
                          <a:stretch/>
                        </pic:blipFill>
                        <pic:spPr>
                          <a:xfrm rot="0">
                            <a:off x="0" y="0"/>
                            <a:ext cx="6682582" cy="628100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Arial">
    <w:altName w:val="Arial"/>
    <w:panose1 w:val="020b0604020002020204"/>
    <w:charset w:val="00"/>
    <w:family w:val="swiss"/>
    <w:pitch w:val="variable"/>
    <w:sig w:usb0="E0002EFF" w:usb1="C0007843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84F8BC1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">
    <w:nsid w:val="00000001"/>
    <w:multiLevelType w:val="multilevel"/>
    <w:tmpl w:val="3B4EAA5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2">
    <w:nsid w:val="00000002"/>
    <w:multiLevelType w:val="hybridMultilevel"/>
    <w:tmpl w:val="43ACA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multilevel"/>
    <w:tmpl w:val="6A3E4D2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4">
    <w:nsid w:val="00000004"/>
    <w:multiLevelType w:val="multilevel"/>
    <w:tmpl w:val="4B5C738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5">
    <w:nsid w:val="00000005"/>
    <w:multiLevelType w:val="multilevel"/>
    <w:tmpl w:val="33CC9BC8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6">
    <w:nsid w:val="00000006"/>
    <w:multiLevelType w:val="multilevel"/>
    <w:tmpl w:val="148E077A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7">
    <w:nsid w:val="00000007"/>
    <w:multiLevelType w:val="multilevel"/>
    <w:tmpl w:val="748A7162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8">
    <w:nsid w:val="00000008"/>
    <w:multiLevelType w:val="hybridMultilevel"/>
    <w:tmpl w:val="4358F6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0000009"/>
    <w:multiLevelType w:val="multilevel"/>
    <w:tmpl w:val="9908646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abstractNum w:abstractNumId="10">
    <w:nsid w:val="0000000A"/>
    <w:multiLevelType w:val="multilevel"/>
    <w:tmpl w:val="26EA4DDC"/>
    <w:lvl w:ilvl="0">
      <w:start w:val="1"/>
      <w:numFmt w:val="bullet"/>
      <w:lvlText w:val="•"/>
      <w:lvlJc w:val="left"/>
      <w:pPr/>
    </w:lvl>
    <w:lvl w:ilvl="1">
      <w:start w:val="1"/>
      <w:numFmt w:val="decimal"/>
      <w:lvlText w:val=""/>
      <w:lvlJc w:val="left"/>
      <w:pPr/>
    </w:lvl>
    <w:lvl w:ilvl="2">
      <w:start w:val="1"/>
      <w:numFmt w:val="decimal"/>
      <w:lvlText w:val=""/>
      <w:lvlJc w:val="left"/>
      <w:pPr/>
    </w:lvl>
    <w:lvl w:ilvl="3">
      <w:start w:val="1"/>
      <w:numFmt w:val="decimal"/>
      <w:lvlText w:val=""/>
      <w:lvlJc w:val="left"/>
      <w:pPr/>
    </w:lvl>
    <w:lvl w:ilvl="4">
      <w:start w:val="1"/>
      <w:numFmt w:val="decimal"/>
      <w:lvlText w:val=""/>
      <w:lvlJc w:val="left"/>
      <w:pPr/>
    </w:lvl>
    <w:lvl w:ilvl="5">
      <w:start w:val="1"/>
      <w:numFmt w:val="decimal"/>
      <w:lvlText w:val=""/>
      <w:lvlJc w:val="left"/>
      <w:pPr/>
    </w:lvl>
    <w:lvl w:ilvl="6">
      <w:start w:val="1"/>
      <w:numFmt w:val="decimal"/>
      <w:lvlText w:val=""/>
      <w:lvlJc w:val="left"/>
      <w:pPr/>
    </w:lvl>
    <w:lvl w:ilvl="7">
      <w:start w:val="1"/>
      <w:numFmt w:val="decimal"/>
      <w:lvlText w:val=""/>
      <w:lvlJc w:val="left"/>
      <w:pPr/>
    </w:lvl>
    <w:lvl w:ilvl="8">
      <w:start w:val="1"/>
      <w:numFmt w:val="decimal"/>
      <w:lvlText w:val=""/>
      <w:lvlJc w:val="left"/>
      <w:pPr/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1"/>
  </w:num>
  <w:num w:numId="5">
    <w:abstractNumId w:val="4"/>
  </w:num>
  <w:num w:numId="6">
    <w:abstractNumId w:val="10"/>
  </w:num>
  <w:num w:numId="7">
    <w:abstractNumId w:val="0"/>
  </w:num>
  <w:num w:numId="8">
    <w:abstractNumId w:val="9"/>
  </w:num>
  <w:num w:numId="9">
    <w:abstractNumId w:val="5"/>
  </w:num>
  <w:num w:numId="10">
    <w:abstractNumId w:val="3"/>
  </w:num>
  <w:num w:numId="11">
    <w:abstractNumId w:val="7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37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styles" Target="styles.xml"/><Relationship Id="rId10" Type="http://schemas.openxmlformats.org/officeDocument/2006/relationships/image" Target="media/image2.jpeg"/><Relationship Id="rId13" Type="http://schemas.openxmlformats.org/officeDocument/2006/relationships/settings" Target="settings.xml"/><Relationship Id="rId12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4" Type="http://schemas.openxmlformats.org/officeDocument/2006/relationships/theme" Target="theme/theme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117</Words>
  <Pages>9</Pages>
  <Characters>644</Characters>
  <Application>WPS Office</Application>
  <DocSecurity>0</DocSecurity>
  <Paragraphs>118</Paragraphs>
  <ScaleCrop>false</ScaleCrop>
  <LinksUpToDate>false</LinksUpToDate>
  <CharactersWithSpaces>730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2020-06-01T12:25:43Z</dcterms:created>
  <dc:creator>Parveez Shariff</dc:creator>
  <lastModifiedBy>Redmi Note 5 Pro</lastModifiedBy>
  <dcterms:modified xsi:type="dcterms:W3CDTF">2020-06-01T12:25:43Z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